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26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</w:t>
      </w:r>
    </w:p>
    <w:p w:rsidR="000C6300" w:rsidRPr="00CD2A45" w:rsidRDefault="0089112B" w:rsidP="000C630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C6300">
        <w:rPr>
          <w:rFonts w:ascii="Times New Roman" w:hAnsi="Times New Roman" w:cs="Times New Roman"/>
          <w:sz w:val="28"/>
          <w:szCs w:val="28"/>
        </w:rPr>
        <w:t xml:space="preserve">сполнения Плана </w:t>
      </w:r>
      <w:r w:rsidR="000C6300" w:rsidRPr="00CD2A45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</w:p>
    <w:p w:rsidR="000C6300" w:rsidRPr="00CD2A45" w:rsidRDefault="000C6300" w:rsidP="000C630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2A45">
        <w:rPr>
          <w:rFonts w:ascii="Times New Roman" w:eastAsia="Times New Roman" w:hAnsi="Times New Roman" w:cs="Times New Roman"/>
          <w:sz w:val="28"/>
          <w:szCs w:val="28"/>
        </w:rPr>
        <w:t>по приведению качества питьевой воды в соответствие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D2A45">
        <w:rPr>
          <w:rFonts w:ascii="Times New Roman" w:eastAsia="Times New Roman" w:hAnsi="Times New Roman" w:cs="Times New Roman"/>
          <w:sz w:val="28"/>
          <w:szCs w:val="28"/>
        </w:rPr>
        <w:t>с установленными требованиями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Белоярском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AB3AF3">
        <w:rPr>
          <w:rFonts w:ascii="Times New Roman" w:hAnsi="Times New Roman" w:cs="Times New Roman"/>
          <w:sz w:val="28"/>
          <w:szCs w:val="28"/>
        </w:rPr>
        <w:t>йона Саратовской области на 2023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C6300" w:rsidRDefault="00B6640D" w:rsidP="00B664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исполнения «Плана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по приведению качества питьевой воды в соответствие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с установленными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Белоярском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AB3AF3">
        <w:rPr>
          <w:rFonts w:ascii="Times New Roman" w:hAnsi="Times New Roman" w:cs="Times New Roman"/>
          <w:sz w:val="28"/>
          <w:szCs w:val="28"/>
        </w:rPr>
        <w:t>йона Саратовской области на 2023 год» в 2023</w:t>
      </w:r>
      <w:r>
        <w:rPr>
          <w:rFonts w:ascii="Times New Roman" w:hAnsi="Times New Roman" w:cs="Times New Roman"/>
          <w:sz w:val="28"/>
          <w:szCs w:val="28"/>
        </w:rPr>
        <w:t xml:space="preserve"> году было сделано следующее:</w:t>
      </w:r>
    </w:p>
    <w:p w:rsidR="00B6640D" w:rsidRDefault="0089112B" w:rsidP="00B6640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проведены</w:t>
      </w:r>
      <w:r w:rsidR="00B6640D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по защите </w:t>
      </w:r>
      <w:r w:rsidR="00B6640D" w:rsidRPr="00823833">
        <w:rPr>
          <w:rFonts w:ascii="Times New Roman" w:eastAsia="Times New Roman" w:hAnsi="Times New Roman" w:cs="Times New Roman"/>
          <w:sz w:val="28"/>
          <w:szCs w:val="28"/>
        </w:rPr>
        <w:t>территории санитарных защитных зон разных уровней</w:t>
      </w:r>
      <w:r w:rsidR="00B6640D" w:rsidRPr="00823833">
        <w:rPr>
          <w:rFonts w:ascii="Times New Roman" w:hAnsi="Times New Roman"/>
          <w:sz w:val="28"/>
          <w:szCs w:val="28"/>
        </w:rPr>
        <w:t xml:space="preserve"> </w:t>
      </w:r>
      <w:r w:rsidR="00B6640D" w:rsidRPr="00823833">
        <w:rPr>
          <w:rFonts w:ascii="Times New Roman" w:eastAsia="Times New Roman" w:hAnsi="Times New Roman" w:cs="Times New Roman"/>
          <w:sz w:val="28"/>
          <w:szCs w:val="28"/>
        </w:rPr>
        <w:t>от загрязнения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B6640D">
        <w:rPr>
          <w:rFonts w:ascii="Times New Roman" w:eastAsia="Times New Roman" w:hAnsi="Times New Roman" w:cs="Times New Roman"/>
          <w:sz w:val="28"/>
          <w:szCs w:val="28"/>
        </w:rPr>
        <w:t>уборка территории от мусора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219B7" w:rsidRDefault="0089112B" w:rsidP="00B664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постоянно проводилась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 xml:space="preserve"> работа по выявлению </w:t>
      </w:r>
      <w:r w:rsidR="00D219B7" w:rsidRPr="00D219B7">
        <w:rPr>
          <w:rFonts w:ascii="Times New Roman" w:hAnsi="Times New Roman" w:cs="Times New Roman"/>
          <w:sz w:val="28"/>
          <w:szCs w:val="28"/>
        </w:rPr>
        <w:t>бесхозяйных объектов централизованных систем холодного водоснабжения</w:t>
      </w:r>
      <w:r w:rsidR="00D219B7">
        <w:rPr>
          <w:rFonts w:ascii="Times New Roman" w:hAnsi="Times New Roman" w:cs="Times New Roman"/>
          <w:sz w:val="28"/>
          <w:szCs w:val="28"/>
        </w:rPr>
        <w:t>;</w:t>
      </w:r>
    </w:p>
    <w:p w:rsidR="00D219B7" w:rsidRDefault="00D219B7" w:rsidP="00B6640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соответствии с программами производственного контроля эксплуатирующие организации осуществляют </w:t>
      </w:r>
      <w:r>
        <w:rPr>
          <w:rFonts w:ascii="Times New Roman" w:hAnsi="Times New Roman"/>
          <w:sz w:val="28"/>
          <w:szCs w:val="28"/>
        </w:rPr>
        <w:t>проведения лабораторных исследований</w:t>
      </w:r>
      <w:r w:rsidRPr="008238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качества </w:t>
      </w:r>
      <w:r w:rsidRPr="00823833">
        <w:rPr>
          <w:rFonts w:ascii="Times New Roman" w:eastAsia="Times New Roman" w:hAnsi="Times New Roman" w:cs="Times New Roman"/>
          <w:sz w:val="28"/>
          <w:szCs w:val="28"/>
        </w:rPr>
        <w:t>питьевой воды, подаваемой населению</w:t>
      </w:r>
      <w:r>
        <w:rPr>
          <w:rFonts w:ascii="Times New Roman" w:hAnsi="Times New Roman"/>
          <w:sz w:val="28"/>
          <w:szCs w:val="28"/>
        </w:rPr>
        <w:t xml:space="preserve"> через централизованные системы водоснабжения;</w:t>
      </w:r>
    </w:p>
    <w:p w:rsidR="00D219B7" w:rsidRDefault="00D219B7" w:rsidP="00B6640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в разделе Белоярского муниципального образования размещены планы мероприятий по приведению качества питьевой воды в соответствие с установленными </w:t>
      </w:r>
      <w:r w:rsidR="006A5A51">
        <w:rPr>
          <w:rFonts w:ascii="Times New Roman" w:hAnsi="Times New Roman"/>
          <w:sz w:val="28"/>
          <w:szCs w:val="28"/>
        </w:rPr>
        <w:t>требованиями и итоги исполнения этих планов за предыдущие отчетные периоды</w:t>
      </w:r>
      <w:r>
        <w:rPr>
          <w:rFonts w:ascii="Times New Roman" w:hAnsi="Times New Roman"/>
          <w:sz w:val="28"/>
          <w:szCs w:val="28"/>
        </w:rPr>
        <w:t>.</w:t>
      </w:r>
    </w:p>
    <w:p w:rsidR="006A5A51" w:rsidRPr="00D219B7" w:rsidRDefault="006A5A51" w:rsidP="00B6640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A5A51" w:rsidRPr="00D219B7" w:rsidSect="006A5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C6300"/>
    <w:rsid w:val="000C6300"/>
    <w:rsid w:val="002470B3"/>
    <w:rsid w:val="002E40CA"/>
    <w:rsid w:val="00435AF1"/>
    <w:rsid w:val="006A5A26"/>
    <w:rsid w:val="006A5A51"/>
    <w:rsid w:val="0089112B"/>
    <w:rsid w:val="00AB3AF3"/>
    <w:rsid w:val="00B6640D"/>
    <w:rsid w:val="00D219B7"/>
    <w:rsid w:val="00D64CA5"/>
    <w:rsid w:val="00ED1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3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2020-03-19T04:49:00Z</dcterms:created>
  <dcterms:modified xsi:type="dcterms:W3CDTF">2024-01-29T11:43:00Z</dcterms:modified>
</cp:coreProperties>
</file>